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A5" w:rsidRDefault="00F14FED" w:rsidP="00F14FED">
      <w:pPr>
        <w:jc w:val="center"/>
        <w:rPr>
          <w:rFonts w:ascii="Calibri" w:hAnsi="Calibri"/>
        </w:rPr>
      </w:pPr>
      <w:r>
        <w:rPr>
          <w:rFonts w:ascii="Calibri" w:hAnsi="Calibri"/>
          <w:b/>
          <w:i/>
        </w:rPr>
        <w:t>Education Staff Specialist(s)</w:t>
      </w:r>
    </w:p>
    <w:p w:rsidR="00F14FED" w:rsidRDefault="00F14FED" w:rsidP="00F14FED">
      <w:pPr>
        <w:jc w:val="center"/>
        <w:rPr>
          <w:rFonts w:ascii="Calibri" w:hAnsi="Calibri"/>
          <w:sz w:val="22"/>
          <w:szCs w:val="22"/>
        </w:rPr>
      </w:pPr>
    </w:p>
    <w:p w:rsidR="00F14FED" w:rsidRDefault="00F14FED" w:rsidP="00F14FED">
      <w:pPr>
        <w:rPr>
          <w:rFonts w:ascii="Calibri" w:hAnsi="Calibri"/>
          <w:sz w:val="22"/>
          <w:szCs w:val="22"/>
        </w:rPr>
      </w:pPr>
      <w:r>
        <w:rPr>
          <w:rFonts w:ascii="Calibri" w:hAnsi="Calibri"/>
          <w:b/>
          <w:sz w:val="22"/>
          <w:szCs w:val="22"/>
        </w:rPr>
        <w:t>Appointed By:</w:t>
      </w:r>
      <w:r>
        <w:rPr>
          <w:rFonts w:ascii="Calibri" w:hAnsi="Calibri"/>
          <w:sz w:val="22"/>
          <w:szCs w:val="22"/>
        </w:rPr>
        <w:tab/>
      </w:r>
      <w:r>
        <w:rPr>
          <w:rFonts w:ascii="Calibri" w:hAnsi="Calibri"/>
          <w:sz w:val="22"/>
          <w:szCs w:val="22"/>
        </w:rPr>
        <w:tab/>
        <w:t>Regional Education Director</w:t>
      </w:r>
    </w:p>
    <w:p w:rsidR="00F14FED" w:rsidRDefault="00F14FED" w:rsidP="00F14FED">
      <w:pPr>
        <w:rPr>
          <w:rFonts w:ascii="Calibri" w:hAnsi="Calibri"/>
          <w:sz w:val="22"/>
          <w:szCs w:val="22"/>
        </w:rPr>
      </w:pPr>
      <w:r>
        <w:rPr>
          <w:rFonts w:ascii="Calibri" w:hAnsi="Calibri"/>
          <w:b/>
          <w:sz w:val="22"/>
          <w:szCs w:val="22"/>
        </w:rPr>
        <w:t>Accountable To:</w:t>
      </w:r>
      <w:r>
        <w:rPr>
          <w:rFonts w:ascii="Calibri" w:hAnsi="Calibri"/>
          <w:sz w:val="22"/>
          <w:szCs w:val="22"/>
        </w:rPr>
        <w:tab/>
        <w:t>Regional Education Director</w:t>
      </w:r>
    </w:p>
    <w:p w:rsidR="00F14FED" w:rsidRDefault="00F14FED" w:rsidP="00F14FED">
      <w:pPr>
        <w:rPr>
          <w:rFonts w:ascii="Calibri" w:hAnsi="Calibri"/>
          <w:sz w:val="22"/>
          <w:szCs w:val="22"/>
        </w:rPr>
      </w:pPr>
      <w:r>
        <w:rPr>
          <w:rFonts w:ascii="Calibri" w:hAnsi="Calibri"/>
          <w:b/>
          <w:sz w:val="22"/>
          <w:szCs w:val="22"/>
        </w:rPr>
        <w:t>Term:</w:t>
      </w:r>
      <w:r>
        <w:rPr>
          <w:rFonts w:ascii="Calibri" w:hAnsi="Calibri"/>
          <w:sz w:val="22"/>
          <w:szCs w:val="22"/>
        </w:rPr>
        <w:tab/>
      </w:r>
      <w:r>
        <w:rPr>
          <w:rFonts w:ascii="Calibri" w:hAnsi="Calibri"/>
          <w:sz w:val="22"/>
          <w:szCs w:val="22"/>
        </w:rPr>
        <w:tab/>
      </w:r>
      <w:r>
        <w:rPr>
          <w:rFonts w:ascii="Calibri" w:hAnsi="Calibri"/>
          <w:sz w:val="22"/>
          <w:szCs w:val="22"/>
        </w:rPr>
        <w:tab/>
        <w:t>1 year appointment</w:t>
      </w:r>
    </w:p>
    <w:p w:rsidR="00F14FED" w:rsidRDefault="00F14FED" w:rsidP="00F14FED">
      <w:pPr>
        <w:rPr>
          <w:rFonts w:ascii="Calibri" w:hAnsi="Calibri"/>
          <w:sz w:val="22"/>
          <w:szCs w:val="22"/>
        </w:rPr>
      </w:pPr>
    </w:p>
    <w:p w:rsidR="00F14FED" w:rsidRDefault="00F14FED" w:rsidP="00F14FED">
      <w:pPr>
        <w:rPr>
          <w:rFonts w:ascii="Calibri" w:hAnsi="Calibri"/>
          <w:sz w:val="22"/>
          <w:szCs w:val="22"/>
        </w:rPr>
      </w:pPr>
      <w:r>
        <w:rPr>
          <w:rFonts w:ascii="Calibri" w:hAnsi="Calibri"/>
          <w:b/>
          <w:sz w:val="22"/>
          <w:szCs w:val="22"/>
        </w:rPr>
        <w:t>INTENT:</w:t>
      </w:r>
      <w:r>
        <w:rPr>
          <w:rFonts w:ascii="Calibri" w:hAnsi="Calibri"/>
          <w:sz w:val="22"/>
          <w:szCs w:val="22"/>
        </w:rPr>
        <w:t xml:space="preserve">  These specialized educational areas are considered part of the overarching education and training necessary for a successful regional education program.  Each Specialist is responsible for the</w:t>
      </w:r>
      <w:r w:rsidR="00E62B28">
        <w:rPr>
          <w:rFonts w:ascii="Calibri" w:hAnsi="Calibri"/>
          <w:sz w:val="22"/>
          <w:szCs w:val="22"/>
        </w:rPr>
        <w:t xml:space="preserve"> development, execution, and delivery of regional educational and training programs and activities </w:t>
      </w:r>
      <w:bookmarkStart w:id="0" w:name="_GoBack"/>
      <w:bookmarkEnd w:id="0"/>
      <w:r>
        <w:rPr>
          <w:rFonts w:ascii="Calibri" w:hAnsi="Calibri"/>
          <w:sz w:val="22"/>
          <w:szCs w:val="22"/>
        </w:rPr>
        <w:t>within her specialized area that meet the overall goals determined by the Regional Education Director and Education Resource Staff.  The Specialist serves as a member of the Education Resource Staff.</w:t>
      </w:r>
    </w:p>
    <w:p w:rsidR="00F14FED" w:rsidRDefault="00F14FED" w:rsidP="00F14FED">
      <w:pPr>
        <w:rPr>
          <w:rFonts w:ascii="Calibri" w:hAnsi="Calibri"/>
          <w:sz w:val="22"/>
          <w:szCs w:val="22"/>
        </w:rPr>
      </w:pPr>
    </w:p>
    <w:p w:rsidR="00F14FED" w:rsidRDefault="00F14FED" w:rsidP="00F14FED">
      <w:pPr>
        <w:rPr>
          <w:rFonts w:ascii="Calibri" w:hAnsi="Calibri"/>
          <w:sz w:val="22"/>
          <w:szCs w:val="22"/>
        </w:rPr>
      </w:pPr>
      <w:r>
        <w:rPr>
          <w:rFonts w:ascii="Calibri" w:hAnsi="Calibri"/>
          <w:sz w:val="22"/>
          <w:szCs w:val="22"/>
        </w:rPr>
        <w:t>These specialized educational areas may be combined or split into as many individuals as works best for the Regional Education Director and her Resource Staff.  The Specialists may have one or more of the various ‘publics’ as their primary focus.  As the Regional Education Director and Education Resource Staff meet together, the overall necessary educational components and Resource Staff designations will become clear dependent on Regional needs.  Having several Specialists is the ideal.  All will provide input and/or meet with Regional Education Resource Staff as requested by the Regional Education Director.</w:t>
      </w:r>
    </w:p>
    <w:p w:rsidR="00F14FED" w:rsidRDefault="00F14FED" w:rsidP="00F14FED">
      <w:pPr>
        <w:rPr>
          <w:rFonts w:ascii="Calibri" w:hAnsi="Calibri"/>
          <w:sz w:val="22"/>
          <w:szCs w:val="22"/>
        </w:rPr>
      </w:pPr>
    </w:p>
    <w:p w:rsidR="00F14FED" w:rsidRDefault="00F14FED" w:rsidP="00F14FED">
      <w:pPr>
        <w:rPr>
          <w:rFonts w:ascii="Calibri" w:hAnsi="Calibri"/>
          <w:sz w:val="22"/>
          <w:szCs w:val="22"/>
        </w:rPr>
      </w:pPr>
      <w:r>
        <w:rPr>
          <w:rFonts w:ascii="Calibri" w:hAnsi="Calibri"/>
          <w:b/>
          <w:sz w:val="22"/>
          <w:szCs w:val="22"/>
        </w:rPr>
        <w:t>Responsibilities:</w:t>
      </w:r>
    </w:p>
    <w:p w:rsidR="00F14FED" w:rsidRDefault="00F14FED" w:rsidP="00F14FED">
      <w:pPr>
        <w:rPr>
          <w:rFonts w:ascii="Calibri" w:hAnsi="Calibri"/>
          <w:sz w:val="22"/>
          <w:szCs w:val="22"/>
        </w:rPr>
      </w:pPr>
      <w:r>
        <w:rPr>
          <w:rFonts w:ascii="Calibri" w:hAnsi="Calibri"/>
          <w:sz w:val="22"/>
          <w:szCs w:val="22"/>
        </w:rPr>
        <w:t>Education Resource Staff Specialists are identified as follows:</w:t>
      </w:r>
    </w:p>
    <w:p w:rsidR="00F14FED" w:rsidRDefault="00F14FED" w:rsidP="00F14FED">
      <w:pPr>
        <w:pStyle w:val="ListParagraph"/>
        <w:numPr>
          <w:ilvl w:val="0"/>
          <w:numId w:val="1"/>
        </w:numPr>
        <w:rPr>
          <w:rFonts w:ascii="Calibri" w:hAnsi="Calibri"/>
          <w:sz w:val="22"/>
          <w:szCs w:val="22"/>
        </w:rPr>
      </w:pPr>
      <w:r>
        <w:rPr>
          <w:rFonts w:ascii="Calibri" w:hAnsi="Calibri"/>
          <w:sz w:val="22"/>
          <w:szCs w:val="22"/>
        </w:rPr>
        <w:t>Arranger Education Specialist (includes regional arranger programs and developing multi-level arranger skills</w:t>
      </w:r>
      <w:r w:rsidR="00D07E4A">
        <w:rPr>
          <w:rFonts w:ascii="Calibri" w:hAnsi="Calibri"/>
          <w:sz w:val="22"/>
          <w:szCs w:val="22"/>
        </w:rPr>
        <w:t>)</w:t>
      </w:r>
    </w:p>
    <w:p w:rsidR="00D07E4A" w:rsidRDefault="00D07E4A" w:rsidP="00F14FED">
      <w:pPr>
        <w:pStyle w:val="ListParagraph"/>
        <w:numPr>
          <w:ilvl w:val="0"/>
          <w:numId w:val="1"/>
        </w:numPr>
        <w:rPr>
          <w:rFonts w:ascii="Calibri" w:hAnsi="Calibri"/>
          <w:sz w:val="22"/>
          <w:szCs w:val="22"/>
        </w:rPr>
      </w:pPr>
      <w:r>
        <w:rPr>
          <w:rFonts w:ascii="Calibri" w:hAnsi="Calibri"/>
          <w:sz w:val="22"/>
          <w:szCs w:val="22"/>
        </w:rPr>
        <w:t>Chorus Director Liaison (see separate position description)</w:t>
      </w:r>
    </w:p>
    <w:p w:rsidR="00D07E4A" w:rsidRDefault="00D07E4A" w:rsidP="00F14FED">
      <w:pPr>
        <w:pStyle w:val="ListParagraph"/>
        <w:numPr>
          <w:ilvl w:val="0"/>
          <w:numId w:val="1"/>
        </w:numPr>
        <w:rPr>
          <w:rFonts w:ascii="Calibri" w:hAnsi="Calibri"/>
          <w:sz w:val="22"/>
          <w:szCs w:val="22"/>
        </w:rPr>
      </w:pPr>
      <w:r>
        <w:rPr>
          <w:rFonts w:ascii="Calibri" w:hAnsi="Calibri"/>
          <w:sz w:val="22"/>
          <w:szCs w:val="22"/>
        </w:rPr>
        <w:t>Faculty Specialist (includes facilitating and tracking international funded faculty, music, and membership to chartered chapters)</w:t>
      </w:r>
    </w:p>
    <w:p w:rsidR="00D07E4A" w:rsidRDefault="00D07E4A" w:rsidP="00F14FED">
      <w:pPr>
        <w:pStyle w:val="ListParagraph"/>
        <w:numPr>
          <w:ilvl w:val="0"/>
          <w:numId w:val="1"/>
        </w:numPr>
        <w:rPr>
          <w:rFonts w:ascii="Calibri" w:hAnsi="Calibri"/>
          <w:sz w:val="22"/>
          <w:szCs w:val="22"/>
        </w:rPr>
      </w:pPr>
      <w:r>
        <w:rPr>
          <w:rFonts w:ascii="Calibri" w:hAnsi="Calibri"/>
          <w:sz w:val="22"/>
          <w:szCs w:val="22"/>
        </w:rPr>
        <w:t>General Education Specialist (includes general membership curriculum at regional education events, as well as specialized training events, and attendee surveys following educational events.</w:t>
      </w:r>
    </w:p>
    <w:p w:rsidR="00D07E4A" w:rsidRDefault="00D07E4A" w:rsidP="00F14FED">
      <w:pPr>
        <w:pStyle w:val="ListParagraph"/>
        <w:numPr>
          <w:ilvl w:val="0"/>
          <w:numId w:val="1"/>
        </w:numPr>
        <w:rPr>
          <w:rFonts w:ascii="Calibri" w:hAnsi="Calibri"/>
          <w:sz w:val="22"/>
          <w:szCs w:val="22"/>
        </w:rPr>
      </w:pPr>
      <w:r>
        <w:rPr>
          <w:rFonts w:ascii="Calibri" w:hAnsi="Calibri"/>
          <w:sz w:val="22"/>
          <w:szCs w:val="22"/>
        </w:rPr>
        <w:t>Quartet Education Specialist (includes serving as a CAL Quartet Liaison that facilitates quality control and education issues).</w:t>
      </w:r>
    </w:p>
    <w:p w:rsidR="00D07E4A" w:rsidRDefault="00D07E4A" w:rsidP="00F14FED">
      <w:pPr>
        <w:pStyle w:val="ListParagraph"/>
        <w:numPr>
          <w:ilvl w:val="0"/>
          <w:numId w:val="1"/>
        </w:numPr>
        <w:rPr>
          <w:rFonts w:ascii="Calibri" w:hAnsi="Calibri"/>
          <w:sz w:val="22"/>
          <w:szCs w:val="22"/>
        </w:rPr>
      </w:pPr>
      <w:r>
        <w:rPr>
          <w:rFonts w:ascii="Calibri" w:hAnsi="Calibri"/>
          <w:sz w:val="22"/>
          <w:szCs w:val="22"/>
        </w:rPr>
        <w:t>YWIH Specialist (includes YWIH program development and training, and may include opportunities for quartet/chorus performance and/or competitions; also serves as the Regional YWIH Coordinator to the international organization.</w:t>
      </w:r>
    </w:p>
    <w:p w:rsidR="00D07E4A" w:rsidRDefault="00D07E4A" w:rsidP="00D07E4A">
      <w:pPr>
        <w:rPr>
          <w:rFonts w:ascii="Calibri" w:hAnsi="Calibri"/>
          <w:sz w:val="22"/>
          <w:szCs w:val="22"/>
        </w:rPr>
      </w:pPr>
    </w:p>
    <w:p w:rsidR="00D07E4A" w:rsidRDefault="00D07E4A" w:rsidP="00D07E4A">
      <w:pPr>
        <w:rPr>
          <w:rFonts w:ascii="Calibri" w:hAnsi="Calibri"/>
          <w:sz w:val="22"/>
          <w:szCs w:val="22"/>
        </w:rPr>
      </w:pPr>
      <w:r>
        <w:rPr>
          <w:rFonts w:ascii="Calibri" w:hAnsi="Calibri"/>
          <w:b/>
          <w:sz w:val="22"/>
          <w:szCs w:val="22"/>
        </w:rPr>
        <w:t>Each Resource Staff member is responsible for:</w:t>
      </w:r>
    </w:p>
    <w:p w:rsidR="00D07E4A" w:rsidRDefault="00D07E4A" w:rsidP="00D07E4A">
      <w:pPr>
        <w:rPr>
          <w:rFonts w:ascii="Calibri" w:hAnsi="Calibri"/>
          <w:sz w:val="22"/>
          <w:szCs w:val="22"/>
        </w:rPr>
      </w:pPr>
    </w:p>
    <w:p w:rsidR="00D07E4A" w:rsidRDefault="00D07E4A" w:rsidP="00D07E4A">
      <w:pPr>
        <w:pStyle w:val="ListParagraph"/>
        <w:numPr>
          <w:ilvl w:val="0"/>
          <w:numId w:val="2"/>
        </w:numPr>
        <w:rPr>
          <w:rFonts w:ascii="Calibri" w:hAnsi="Calibri"/>
          <w:sz w:val="22"/>
          <w:szCs w:val="22"/>
        </w:rPr>
      </w:pPr>
      <w:r>
        <w:rPr>
          <w:rFonts w:ascii="Calibri" w:hAnsi="Calibri"/>
          <w:sz w:val="22"/>
          <w:szCs w:val="22"/>
        </w:rPr>
        <w:t>Maintaining comprehensive records and forwarding materials to her successor</w:t>
      </w:r>
    </w:p>
    <w:p w:rsidR="00D07E4A" w:rsidRDefault="00D07E4A" w:rsidP="00D07E4A">
      <w:pPr>
        <w:pStyle w:val="ListParagraph"/>
        <w:numPr>
          <w:ilvl w:val="0"/>
          <w:numId w:val="2"/>
        </w:numPr>
        <w:rPr>
          <w:rFonts w:ascii="Calibri" w:hAnsi="Calibri"/>
          <w:sz w:val="22"/>
          <w:szCs w:val="22"/>
        </w:rPr>
      </w:pPr>
      <w:r>
        <w:rPr>
          <w:rFonts w:ascii="Calibri" w:hAnsi="Calibri"/>
          <w:sz w:val="22"/>
          <w:szCs w:val="22"/>
        </w:rPr>
        <w:t>Training her successor</w:t>
      </w:r>
    </w:p>
    <w:p w:rsidR="00D07E4A" w:rsidRDefault="00D07E4A" w:rsidP="00D07E4A">
      <w:pPr>
        <w:pStyle w:val="ListParagraph"/>
        <w:numPr>
          <w:ilvl w:val="0"/>
          <w:numId w:val="2"/>
        </w:numPr>
        <w:rPr>
          <w:rFonts w:ascii="Calibri" w:hAnsi="Calibri"/>
          <w:sz w:val="22"/>
          <w:szCs w:val="22"/>
        </w:rPr>
      </w:pPr>
      <w:r>
        <w:rPr>
          <w:rFonts w:ascii="Calibri" w:hAnsi="Calibri"/>
          <w:sz w:val="22"/>
          <w:szCs w:val="22"/>
        </w:rPr>
        <w:t>Providing budget information to the Regional Education Director</w:t>
      </w:r>
    </w:p>
    <w:p w:rsidR="00D07E4A" w:rsidRDefault="00D07E4A" w:rsidP="00D07E4A">
      <w:pPr>
        <w:pStyle w:val="ListParagraph"/>
        <w:numPr>
          <w:ilvl w:val="0"/>
          <w:numId w:val="2"/>
        </w:numPr>
        <w:rPr>
          <w:rFonts w:ascii="Calibri" w:hAnsi="Calibri"/>
          <w:sz w:val="22"/>
          <w:szCs w:val="22"/>
        </w:rPr>
      </w:pPr>
      <w:r>
        <w:rPr>
          <w:rFonts w:ascii="Calibri" w:hAnsi="Calibri"/>
          <w:sz w:val="22"/>
          <w:szCs w:val="22"/>
        </w:rPr>
        <w:t>Contributing to, and implementing her assignments from the Long Range Strategic Plan</w:t>
      </w:r>
    </w:p>
    <w:p w:rsidR="00D07E4A" w:rsidRDefault="00D07E4A" w:rsidP="00D07E4A">
      <w:pPr>
        <w:pStyle w:val="ListParagraph"/>
        <w:numPr>
          <w:ilvl w:val="0"/>
          <w:numId w:val="2"/>
        </w:numPr>
        <w:rPr>
          <w:rFonts w:ascii="Calibri" w:hAnsi="Calibri"/>
          <w:sz w:val="22"/>
          <w:szCs w:val="22"/>
        </w:rPr>
      </w:pPr>
      <w:r>
        <w:rPr>
          <w:rFonts w:ascii="Calibri" w:hAnsi="Calibri"/>
          <w:sz w:val="22"/>
          <w:szCs w:val="22"/>
        </w:rPr>
        <w:t>Maintaining contact with other regional and International personnel as appropriate</w:t>
      </w:r>
    </w:p>
    <w:p w:rsidR="00D07E4A" w:rsidRDefault="00D07E4A" w:rsidP="00D07E4A">
      <w:pPr>
        <w:pStyle w:val="ListParagraph"/>
        <w:numPr>
          <w:ilvl w:val="0"/>
          <w:numId w:val="2"/>
        </w:numPr>
        <w:rPr>
          <w:rFonts w:ascii="Calibri" w:hAnsi="Calibri"/>
          <w:sz w:val="22"/>
          <w:szCs w:val="22"/>
        </w:rPr>
      </w:pPr>
      <w:r>
        <w:rPr>
          <w:rFonts w:ascii="Calibri" w:hAnsi="Calibri"/>
          <w:sz w:val="22"/>
          <w:szCs w:val="22"/>
        </w:rPr>
        <w:t>Appointing additional staff to assist with the implementation of responsibilities, after consulting with the appropriate Regional Director</w:t>
      </w:r>
    </w:p>
    <w:p w:rsidR="00D07E4A" w:rsidRDefault="00D07E4A" w:rsidP="00D07E4A">
      <w:pPr>
        <w:rPr>
          <w:rFonts w:ascii="Calibri" w:hAnsi="Calibri"/>
          <w:sz w:val="22"/>
          <w:szCs w:val="22"/>
        </w:rPr>
      </w:pPr>
    </w:p>
    <w:p w:rsidR="00D07E4A" w:rsidRDefault="00D07E4A" w:rsidP="00D07E4A">
      <w:pPr>
        <w:rPr>
          <w:rFonts w:ascii="Calibri" w:hAnsi="Calibri"/>
          <w:sz w:val="22"/>
          <w:szCs w:val="22"/>
        </w:rPr>
      </w:pPr>
      <w:r>
        <w:rPr>
          <w:rFonts w:ascii="Calibri" w:hAnsi="Calibri"/>
          <w:b/>
          <w:sz w:val="22"/>
          <w:szCs w:val="22"/>
        </w:rPr>
        <w:t>Position Expectations:</w:t>
      </w:r>
    </w:p>
    <w:p w:rsidR="00D07E4A" w:rsidRDefault="00D07E4A" w:rsidP="00D07E4A">
      <w:pPr>
        <w:rPr>
          <w:rFonts w:ascii="Calibri" w:hAnsi="Calibri"/>
          <w:sz w:val="22"/>
          <w:szCs w:val="22"/>
        </w:rPr>
      </w:pPr>
    </w:p>
    <w:p w:rsidR="00D07E4A" w:rsidRDefault="00D07E4A" w:rsidP="00D07E4A">
      <w:pPr>
        <w:pStyle w:val="ListParagraph"/>
        <w:numPr>
          <w:ilvl w:val="0"/>
          <w:numId w:val="3"/>
        </w:numPr>
        <w:rPr>
          <w:rFonts w:ascii="Calibri" w:hAnsi="Calibri"/>
          <w:sz w:val="22"/>
          <w:szCs w:val="22"/>
        </w:rPr>
      </w:pPr>
      <w:r>
        <w:rPr>
          <w:rFonts w:ascii="Calibri" w:hAnsi="Calibri"/>
          <w:sz w:val="22"/>
          <w:szCs w:val="22"/>
        </w:rPr>
        <w:lastRenderedPageBreak/>
        <w:t>Strong organizational skills</w:t>
      </w:r>
    </w:p>
    <w:p w:rsidR="00D07E4A" w:rsidRDefault="00D07E4A" w:rsidP="00D07E4A">
      <w:pPr>
        <w:pStyle w:val="ListParagraph"/>
        <w:numPr>
          <w:ilvl w:val="0"/>
          <w:numId w:val="3"/>
        </w:numPr>
        <w:rPr>
          <w:rFonts w:ascii="Calibri" w:hAnsi="Calibri"/>
          <w:sz w:val="22"/>
          <w:szCs w:val="22"/>
        </w:rPr>
      </w:pPr>
      <w:r>
        <w:rPr>
          <w:rFonts w:ascii="Calibri" w:hAnsi="Calibri"/>
          <w:sz w:val="22"/>
          <w:szCs w:val="22"/>
        </w:rPr>
        <w:t>Strong verbal and written communication skills</w:t>
      </w:r>
    </w:p>
    <w:p w:rsidR="00D07E4A" w:rsidRDefault="00D07E4A" w:rsidP="00D07E4A">
      <w:pPr>
        <w:pStyle w:val="ListParagraph"/>
        <w:numPr>
          <w:ilvl w:val="0"/>
          <w:numId w:val="3"/>
        </w:numPr>
        <w:rPr>
          <w:rFonts w:ascii="Calibri" w:hAnsi="Calibri"/>
          <w:sz w:val="22"/>
          <w:szCs w:val="22"/>
        </w:rPr>
      </w:pPr>
      <w:r>
        <w:rPr>
          <w:rFonts w:ascii="Calibri" w:hAnsi="Calibri"/>
          <w:sz w:val="22"/>
          <w:szCs w:val="22"/>
        </w:rPr>
        <w:t>Ability to work independently and within groups</w:t>
      </w:r>
    </w:p>
    <w:p w:rsidR="00D07E4A" w:rsidRDefault="00D07E4A" w:rsidP="00D07E4A">
      <w:pPr>
        <w:pStyle w:val="ListParagraph"/>
        <w:numPr>
          <w:ilvl w:val="0"/>
          <w:numId w:val="3"/>
        </w:numPr>
        <w:rPr>
          <w:rFonts w:ascii="Calibri" w:hAnsi="Calibri"/>
          <w:sz w:val="22"/>
          <w:szCs w:val="22"/>
        </w:rPr>
      </w:pPr>
      <w:r>
        <w:rPr>
          <w:rFonts w:ascii="Calibri" w:hAnsi="Calibri"/>
          <w:sz w:val="22"/>
          <w:szCs w:val="22"/>
        </w:rPr>
        <w:t>Problem-solving and decision making skills</w:t>
      </w:r>
    </w:p>
    <w:p w:rsidR="00D07E4A" w:rsidRDefault="00D07E4A" w:rsidP="00D07E4A">
      <w:pPr>
        <w:pStyle w:val="ListParagraph"/>
        <w:numPr>
          <w:ilvl w:val="0"/>
          <w:numId w:val="3"/>
        </w:numPr>
        <w:rPr>
          <w:rFonts w:ascii="Calibri" w:hAnsi="Calibri"/>
          <w:sz w:val="22"/>
          <w:szCs w:val="22"/>
        </w:rPr>
      </w:pPr>
      <w:r>
        <w:rPr>
          <w:rFonts w:ascii="Calibri" w:hAnsi="Calibri"/>
          <w:sz w:val="22"/>
          <w:szCs w:val="22"/>
        </w:rPr>
        <w:t>Some experience working with educational needs of our members</w:t>
      </w:r>
    </w:p>
    <w:p w:rsidR="00D07E4A" w:rsidRDefault="00D07E4A" w:rsidP="00D07E4A">
      <w:pPr>
        <w:pStyle w:val="ListParagraph"/>
        <w:numPr>
          <w:ilvl w:val="0"/>
          <w:numId w:val="3"/>
        </w:numPr>
        <w:rPr>
          <w:rFonts w:ascii="Calibri" w:hAnsi="Calibri"/>
          <w:sz w:val="22"/>
          <w:szCs w:val="22"/>
        </w:rPr>
      </w:pPr>
      <w:r>
        <w:rPr>
          <w:rFonts w:ascii="Calibri" w:hAnsi="Calibri"/>
          <w:sz w:val="22"/>
          <w:szCs w:val="22"/>
        </w:rPr>
        <w:t>Ability to manage moderate stress in meeting deadlines and working with varying personalities</w:t>
      </w:r>
    </w:p>
    <w:p w:rsidR="00D07E4A" w:rsidRPr="00D07E4A" w:rsidRDefault="00D07E4A" w:rsidP="00D07E4A">
      <w:pPr>
        <w:pStyle w:val="ListParagraph"/>
        <w:numPr>
          <w:ilvl w:val="0"/>
          <w:numId w:val="3"/>
        </w:numPr>
        <w:rPr>
          <w:rFonts w:ascii="Calibri" w:hAnsi="Calibri"/>
          <w:sz w:val="22"/>
          <w:szCs w:val="22"/>
        </w:rPr>
      </w:pPr>
      <w:r>
        <w:rPr>
          <w:rFonts w:ascii="Calibri" w:hAnsi="Calibri"/>
          <w:sz w:val="22"/>
          <w:szCs w:val="22"/>
        </w:rPr>
        <w:t>Ability to attend regional events, some travel expected</w:t>
      </w:r>
    </w:p>
    <w:sectPr w:rsidR="00D07E4A" w:rsidRPr="00D07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3F3E"/>
    <w:multiLevelType w:val="hybridMultilevel"/>
    <w:tmpl w:val="F666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B427C"/>
    <w:multiLevelType w:val="hybridMultilevel"/>
    <w:tmpl w:val="B00C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3C0C80"/>
    <w:multiLevelType w:val="hybridMultilevel"/>
    <w:tmpl w:val="6726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ED"/>
    <w:rsid w:val="003F5BC0"/>
    <w:rsid w:val="00481DCC"/>
    <w:rsid w:val="005E53A5"/>
    <w:rsid w:val="00876DEF"/>
    <w:rsid w:val="00930760"/>
    <w:rsid w:val="00D07E4A"/>
    <w:rsid w:val="00E62B28"/>
    <w:rsid w:val="00F1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CC"/>
    <w:rPr>
      <w:sz w:val="24"/>
      <w:szCs w:val="24"/>
    </w:rPr>
  </w:style>
  <w:style w:type="paragraph" w:styleId="Heading1">
    <w:name w:val="heading 1"/>
    <w:basedOn w:val="Normal"/>
    <w:next w:val="Normal"/>
    <w:link w:val="Heading1Char"/>
    <w:uiPriority w:val="9"/>
    <w:qFormat/>
    <w:rsid w:val="00481D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1D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1D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1D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1D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1D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1DCC"/>
    <w:pPr>
      <w:spacing w:before="240" w:after="60"/>
      <w:outlineLvl w:val="6"/>
    </w:pPr>
  </w:style>
  <w:style w:type="paragraph" w:styleId="Heading8">
    <w:name w:val="heading 8"/>
    <w:basedOn w:val="Normal"/>
    <w:next w:val="Normal"/>
    <w:link w:val="Heading8Char"/>
    <w:uiPriority w:val="9"/>
    <w:semiHidden/>
    <w:unhideWhenUsed/>
    <w:qFormat/>
    <w:rsid w:val="00481DCC"/>
    <w:pPr>
      <w:spacing w:before="240" w:after="60"/>
      <w:outlineLvl w:val="7"/>
    </w:pPr>
    <w:rPr>
      <w:i/>
      <w:iCs/>
    </w:rPr>
  </w:style>
  <w:style w:type="paragraph" w:styleId="Heading9">
    <w:name w:val="heading 9"/>
    <w:basedOn w:val="Normal"/>
    <w:next w:val="Normal"/>
    <w:link w:val="Heading9Char"/>
    <w:uiPriority w:val="9"/>
    <w:semiHidden/>
    <w:unhideWhenUsed/>
    <w:qFormat/>
    <w:rsid w:val="00481D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D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1D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1D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81DCC"/>
    <w:rPr>
      <w:b/>
      <w:bCs/>
      <w:sz w:val="28"/>
      <w:szCs w:val="28"/>
    </w:rPr>
  </w:style>
  <w:style w:type="character" w:customStyle="1" w:styleId="Heading5Char">
    <w:name w:val="Heading 5 Char"/>
    <w:basedOn w:val="DefaultParagraphFont"/>
    <w:link w:val="Heading5"/>
    <w:uiPriority w:val="9"/>
    <w:semiHidden/>
    <w:rsid w:val="00481DCC"/>
    <w:rPr>
      <w:b/>
      <w:bCs/>
      <w:i/>
      <w:iCs/>
      <w:sz w:val="26"/>
      <w:szCs w:val="26"/>
    </w:rPr>
  </w:style>
  <w:style w:type="character" w:customStyle="1" w:styleId="Heading6Char">
    <w:name w:val="Heading 6 Char"/>
    <w:basedOn w:val="DefaultParagraphFont"/>
    <w:link w:val="Heading6"/>
    <w:uiPriority w:val="9"/>
    <w:semiHidden/>
    <w:rsid w:val="00481DCC"/>
    <w:rPr>
      <w:b/>
      <w:bCs/>
    </w:rPr>
  </w:style>
  <w:style w:type="character" w:customStyle="1" w:styleId="Heading7Char">
    <w:name w:val="Heading 7 Char"/>
    <w:basedOn w:val="DefaultParagraphFont"/>
    <w:link w:val="Heading7"/>
    <w:uiPriority w:val="9"/>
    <w:semiHidden/>
    <w:rsid w:val="00481DCC"/>
    <w:rPr>
      <w:sz w:val="24"/>
      <w:szCs w:val="24"/>
    </w:rPr>
  </w:style>
  <w:style w:type="character" w:customStyle="1" w:styleId="Heading8Char">
    <w:name w:val="Heading 8 Char"/>
    <w:basedOn w:val="DefaultParagraphFont"/>
    <w:link w:val="Heading8"/>
    <w:uiPriority w:val="9"/>
    <w:semiHidden/>
    <w:rsid w:val="00481DCC"/>
    <w:rPr>
      <w:i/>
      <w:iCs/>
      <w:sz w:val="24"/>
      <w:szCs w:val="24"/>
    </w:rPr>
  </w:style>
  <w:style w:type="character" w:customStyle="1" w:styleId="Heading9Char">
    <w:name w:val="Heading 9 Char"/>
    <w:basedOn w:val="DefaultParagraphFont"/>
    <w:link w:val="Heading9"/>
    <w:uiPriority w:val="9"/>
    <w:semiHidden/>
    <w:rsid w:val="00481DCC"/>
    <w:rPr>
      <w:rFonts w:asciiTheme="majorHAnsi" w:eastAsiaTheme="majorEastAsia" w:hAnsiTheme="majorHAnsi"/>
    </w:rPr>
  </w:style>
  <w:style w:type="paragraph" w:styleId="Title">
    <w:name w:val="Title"/>
    <w:basedOn w:val="Normal"/>
    <w:next w:val="Normal"/>
    <w:link w:val="TitleChar"/>
    <w:uiPriority w:val="10"/>
    <w:qFormat/>
    <w:rsid w:val="00481D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1D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1D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1DCC"/>
    <w:rPr>
      <w:rFonts w:asciiTheme="majorHAnsi" w:eastAsiaTheme="majorEastAsia" w:hAnsiTheme="majorHAnsi"/>
      <w:sz w:val="24"/>
      <w:szCs w:val="24"/>
    </w:rPr>
  </w:style>
  <w:style w:type="character" w:styleId="Strong">
    <w:name w:val="Strong"/>
    <w:basedOn w:val="DefaultParagraphFont"/>
    <w:uiPriority w:val="22"/>
    <w:qFormat/>
    <w:rsid w:val="00481DCC"/>
    <w:rPr>
      <w:b/>
      <w:bCs/>
    </w:rPr>
  </w:style>
  <w:style w:type="character" w:styleId="Emphasis">
    <w:name w:val="Emphasis"/>
    <w:basedOn w:val="DefaultParagraphFont"/>
    <w:uiPriority w:val="20"/>
    <w:qFormat/>
    <w:rsid w:val="00481DCC"/>
    <w:rPr>
      <w:rFonts w:asciiTheme="minorHAnsi" w:hAnsiTheme="minorHAnsi"/>
      <w:b/>
      <w:i/>
      <w:iCs/>
    </w:rPr>
  </w:style>
  <w:style w:type="paragraph" w:styleId="NoSpacing">
    <w:name w:val="No Spacing"/>
    <w:basedOn w:val="Normal"/>
    <w:uiPriority w:val="1"/>
    <w:qFormat/>
    <w:rsid w:val="00481DCC"/>
    <w:rPr>
      <w:szCs w:val="32"/>
    </w:rPr>
  </w:style>
  <w:style w:type="paragraph" w:styleId="ListParagraph">
    <w:name w:val="List Paragraph"/>
    <w:basedOn w:val="Normal"/>
    <w:uiPriority w:val="34"/>
    <w:qFormat/>
    <w:rsid w:val="00481DCC"/>
    <w:pPr>
      <w:ind w:left="720"/>
      <w:contextualSpacing/>
    </w:pPr>
  </w:style>
  <w:style w:type="paragraph" w:styleId="Quote">
    <w:name w:val="Quote"/>
    <w:basedOn w:val="Normal"/>
    <w:next w:val="Normal"/>
    <w:link w:val="QuoteChar"/>
    <w:uiPriority w:val="29"/>
    <w:qFormat/>
    <w:rsid w:val="00481DCC"/>
    <w:rPr>
      <w:i/>
    </w:rPr>
  </w:style>
  <w:style w:type="character" w:customStyle="1" w:styleId="QuoteChar">
    <w:name w:val="Quote Char"/>
    <w:basedOn w:val="DefaultParagraphFont"/>
    <w:link w:val="Quote"/>
    <w:uiPriority w:val="29"/>
    <w:rsid w:val="00481DCC"/>
    <w:rPr>
      <w:i/>
      <w:sz w:val="24"/>
      <w:szCs w:val="24"/>
    </w:rPr>
  </w:style>
  <w:style w:type="paragraph" w:styleId="IntenseQuote">
    <w:name w:val="Intense Quote"/>
    <w:basedOn w:val="Normal"/>
    <w:next w:val="Normal"/>
    <w:link w:val="IntenseQuoteChar"/>
    <w:uiPriority w:val="30"/>
    <w:qFormat/>
    <w:rsid w:val="00481DCC"/>
    <w:pPr>
      <w:ind w:left="720" w:right="720"/>
    </w:pPr>
    <w:rPr>
      <w:b/>
      <w:i/>
      <w:szCs w:val="22"/>
    </w:rPr>
  </w:style>
  <w:style w:type="character" w:customStyle="1" w:styleId="IntenseQuoteChar">
    <w:name w:val="Intense Quote Char"/>
    <w:basedOn w:val="DefaultParagraphFont"/>
    <w:link w:val="IntenseQuote"/>
    <w:uiPriority w:val="30"/>
    <w:rsid w:val="00481DCC"/>
    <w:rPr>
      <w:b/>
      <w:i/>
      <w:sz w:val="24"/>
    </w:rPr>
  </w:style>
  <w:style w:type="character" w:styleId="SubtleEmphasis">
    <w:name w:val="Subtle Emphasis"/>
    <w:uiPriority w:val="19"/>
    <w:qFormat/>
    <w:rsid w:val="00481DCC"/>
    <w:rPr>
      <w:i/>
      <w:color w:val="5A5A5A" w:themeColor="text1" w:themeTint="A5"/>
    </w:rPr>
  </w:style>
  <w:style w:type="character" w:styleId="IntenseEmphasis">
    <w:name w:val="Intense Emphasis"/>
    <w:basedOn w:val="DefaultParagraphFont"/>
    <w:uiPriority w:val="21"/>
    <w:qFormat/>
    <w:rsid w:val="00481DCC"/>
    <w:rPr>
      <w:b/>
      <w:i/>
      <w:sz w:val="24"/>
      <w:szCs w:val="24"/>
      <w:u w:val="single"/>
    </w:rPr>
  </w:style>
  <w:style w:type="character" w:styleId="SubtleReference">
    <w:name w:val="Subtle Reference"/>
    <w:basedOn w:val="DefaultParagraphFont"/>
    <w:uiPriority w:val="31"/>
    <w:qFormat/>
    <w:rsid w:val="00481DCC"/>
    <w:rPr>
      <w:sz w:val="24"/>
      <w:szCs w:val="24"/>
      <w:u w:val="single"/>
    </w:rPr>
  </w:style>
  <w:style w:type="character" w:styleId="IntenseReference">
    <w:name w:val="Intense Reference"/>
    <w:basedOn w:val="DefaultParagraphFont"/>
    <w:uiPriority w:val="32"/>
    <w:qFormat/>
    <w:rsid w:val="00481DCC"/>
    <w:rPr>
      <w:b/>
      <w:sz w:val="24"/>
      <w:u w:val="single"/>
    </w:rPr>
  </w:style>
  <w:style w:type="character" w:styleId="BookTitle">
    <w:name w:val="Book Title"/>
    <w:basedOn w:val="DefaultParagraphFont"/>
    <w:uiPriority w:val="33"/>
    <w:qFormat/>
    <w:rsid w:val="00481D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1DC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CC"/>
    <w:rPr>
      <w:sz w:val="24"/>
      <w:szCs w:val="24"/>
    </w:rPr>
  </w:style>
  <w:style w:type="paragraph" w:styleId="Heading1">
    <w:name w:val="heading 1"/>
    <w:basedOn w:val="Normal"/>
    <w:next w:val="Normal"/>
    <w:link w:val="Heading1Char"/>
    <w:uiPriority w:val="9"/>
    <w:qFormat/>
    <w:rsid w:val="00481D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1D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1D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1D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1D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1D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1DCC"/>
    <w:pPr>
      <w:spacing w:before="240" w:after="60"/>
      <w:outlineLvl w:val="6"/>
    </w:pPr>
  </w:style>
  <w:style w:type="paragraph" w:styleId="Heading8">
    <w:name w:val="heading 8"/>
    <w:basedOn w:val="Normal"/>
    <w:next w:val="Normal"/>
    <w:link w:val="Heading8Char"/>
    <w:uiPriority w:val="9"/>
    <w:semiHidden/>
    <w:unhideWhenUsed/>
    <w:qFormat/>
    <w:rsid w:val="00481DCC"/>
    <w:pPr>
      <w:spacing w:before="240" w:after="60"/>
      <w:outlineLvl w:val="7"/>
    </w:pPr>
    <w:rPr>
      <w:i/>
      <w:iCs/>
    </w:rPr>
  </w:style>
  <w:style w:type="paragraph" w:styleId="Heading9">
    <w:name w:val="heading 9"/>
    <w:basedOn w:val="Normal"/>
    <w:next w:val="Normal"/>
    <w:link w:val="Heading9Char"/>
    <w:uiPriority w:val="9"/>
    <w:semiHidden/>
    <w:unhideWhenUsed/>
    <w:qFormat/>
    <w:rsid w:val="00481D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D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1D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1D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81DCC"/>
    <w:rPr>
      <w:b/>
      <w:bCs/>
      <w:sz w:val="28"/>
      <w:szCs w:val="28"/>
    </w:rPr>
  </w:style>
  <w:style w:type="character" w:customStyle="1" w:styleId="Heading5Char">
    <w:name w:val="Heading 5 Char"/>
    <w:basedOn w:val="DefaultParagraphFont"/>
    <w:link w:val="Heading5"/>
    <w:uiPriority w:val="9"/>
    <w:semiHidden/>
    <w:rsid w:val="00481DCC"/>
    <w:rPr>
      <w:b/>
      <w:bCs/>
      <w:i/>
      <w:iCs/>
      <w:sz w:val="26"/>
      <w:szCs w:val="26"/>
    </w:rPr>
  </w:style>
  <w:style w:type="character" w:customStyle="1" w:styleId="Heading6Char">
    <w:name w:val="Heading 6 Char"/>
    <w:basedOn w:val="DefaultParagraphFont"/>
    <w:link w:val="Heading6"/>
    <w:uiPriority w:val="9"/>
    <w:semiHidden/>
    <w:rsid w:val="00481DCC"/>
    <w:rPr>
      <w:b/>
      <w:bCs/>
    </w:rPr>
  </w:style>
  <w:style w:type="character" w:customStyle="1" w:styleId="Heading7Char">
    <w:name w:val="Heading 7 Char"/>
    <w:basedOn w:val="DefaultParagraphFont"/>
    <w:link w:val="Heading7"/>
    <w:uiPriority w:val="9"/>
    <w:semiHidden/>
    <w:rsid w:val="00481DCC"/>
    <w:rPr>
      <w:sz w:val="24"/>
      <w:szCs w:val="24"/>
    </w:rPr>
  </w:style>
  <w:style w:type="character" w:customStyle="1" w:styleId="Heading8Char">
    <w:name w:val="Heading 8 Char"/>
    <w:basedOn w:val="DefaultParagraphFont"/>
    <w:link w:val="Heading8"/>
    <w:uiPriority w:val="9"/>
    <w:semiHidden/>
    <w:rsid w:val="00481DCC"/>
    <w:rPr>
      <w:i/>
      <w:iCs/>
      <w:sz w:val="24"/>
      <w:szCs w:val="24"/>
    </w:rPr>
  </w:style>
  <w:style w:type="character" w:customStyle="1" w:styleId="Heading9Char">
    <w:name w:val="Heading 9 Char"/>
    <w:basedOn w:val="DefaultParagraphFont"/>
    <w:link w:val="Heading9"/>
    <w:uiPriority w:val="9"/>
    <w:semiHidden/>
    <w:rsid w:val="00481DCC"/>
    <w:rPr>
      <w:rFonts w:asciiTheme="majorHAnsi" w:eastAsiaTheme="majorEastAsia" w:hAnsiTheme="majorHAnsi"/>
    </w:rPr>
  </w:style>
  <w:style w:type="paragraph" w:styleId="Title">
    <w:name w:val="Title"/>
    <w:basedOn w:val="Normal"/>
    <w:next w:val="Normal"/>
    <w:link w:val="TitleChar"/>
    <w:uiPriority w:val="10"/>
    <w:qFormat/>
    <w:rsid w:val="00481D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1D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1D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1DCC"/>
    <w:rPr>
      <w:rFonts w:asciiTheme="majorHAnsi" w:eastAsiaTheme="majorEastAsia" w:hAnsiTheme="majorHAnsi"/>
      <w:sz w:val="24"/>
      <w:szCs w:val="24"/>
    </w:rPr>
  </w:style>
  <w:style w:type="character" w:styleId="Strong">
    <w:name w:val="Strong"/>
    <w:basedOn w:val="DefaultParagraphFont"/>
    <w:uiPriority w:val="22"/>
    <w:qFormat/>
    <w:rsid w:val="00481DCC"/>
    <w:rPr>
      <w:b/>
      <w:bCs/>
    </w:rPr>
  </w:style>
  <w:style w:type="character" w:styleId="Emphasis">
    <w:name w:val="Emphasis"/>
    <w:basedOn w:val="DefaultParagraphFont"/>
    <w:uiPriority w:val="20"/>
    <w:qFormat/>
    <w:rsid w:val="00481DCC"/>
    <w:rPr>
      <w:rFonts w:asciiTheme="minorHAnsi" w:hAnsiTheme="minorHAnsi"/>
      <w:b/>
      <w:i/>
      <w:iCs/>
    </w:rPr>
  </w:style>
  <w:style w:type="paragraph" w:styleId="NoSpacing">
    <w:name w:val="No Spacing"/>
    <w:basedOn w:val="Normal"/>
    <w:uiPriority w:val="1"/>
    <w:qFormat/>
    <w:rsid w:val="00481DCC"/>
    <w:rPr>
      <w:szCs w:val="32"/>
    </w:rPr>
  </w:style>
  <w:style w:type="paragraph" w:styleId="ListParagraph">
    <w:name w:val="List Paragraph"/>
    <w:basedOn w:val="Normal"/>
    <w:uiPriority w:val="34"/>
    <w:qFormat/>
    <w:rsid w:val="00481DCC"/>
    <w:pPr>
      <w:ind w:left="720"/>
      <w:contextualSpacing/>
    </w:pPr>
  </w:style>
  <w:style w:type="paragraph" w:styleId="Quote">
    <w:name w:val="Quote"/>
    <w:basedOn w:val="Normal"/>
    <w:next w:val="Normal"/>
    <w:link w:val="QuoteChar"/>
    <w:uiPriority w:val="29"/>
    <w:qFormat/>
    <w:rsid w:val="00481DCC"/>
    <w:rPr>
      <w:i/>
    </w:rPr>
  </w:style>
  <w:style w:type="character" w:customStyle="1" w:styleId="QuoteChar">
    <w:name w:val="Quote Char"/>
    <w:basedOn w:val="DefaultParagraphFont"/>
    <w:link w:val="Quote"/>
    <w:uiPriority w:val="29"/>
    <w:rsid w:val="00481DCC"/>
    <w:rPr>
      <w:i/>
      <w:sz w:val="24"/>
      <w:szCs w:val="24"/>
    </w:rPr>
  </w:style>
  <w:style w:type="paragraph" w:styleId="IntenseQuote">
    <w:name w:val="Intense Quote"/>
    <w:basedOn w:val="Normal"/>
    <w:next w:val="Normal"/>
    <w:link w:val="IntenseQuoteChar"/>
    <w:uiPriority w:val="30"/>
    <w:qFormat/>
    <w:rsid w:val="00481DCC"/>
    <w:pPr>
      <w:ind w:left="720" w:right="720"/>
    </w:pPr>
    <w:rPr>
      <w:b/>
      <w:i/>
      <w:szCs w:val="22"/>
    </w:rPr>
  </w:style>
  <w:style w:type="character" w:customStyle="1" w:styleId="IntenseQuoteChar">
    <w:name w:val="Intense Quote Char"/>
    <w:basedOn w:val="DefaultParagraphFont"/>
    <w:link w:val="IntenseQuote"/>
    <w:uiPriority w:val="30"/>
    <w:rsid w:val="00481DCC"/>
    <w:rPr>
      <w:b/>
      <w:i/>
      <w:sz w:val="24"/>
    </w:rPr>
  </w:style>
  <w:style w:type="character" w:styleId="SubtleEmphasis">
    <w:name w:val="Subtle Emphasis"/>
    <w:uiPriority w:val="19"/>
    <w:qFormat/>
    <w:rsid w:val="00481DCC"/>
    <w:rPr>
      <w:i/>
      <w:color w:val="5A5A5A" w:themeColor="text1" w:themeTint="A5"/>
    </w:rPr>
  </w:style>
  <w:style w:type="character" w:styleId="IntenseEmphasis">
    <w:name w:val="Intense Emphasis"/>
    <w:basedOn w:val="DefaultParagraphFont"/>
    <w:uiPriority w:val="21"/>
    <w:qFormat/>
    <w:rsid w:val="00481DCC"/>
    <w:rPr>
      <w:b/>
      <w:i/>
      <w:sz w:val="24"/>
      <w:szCs w:val="24"/>
      <w:u w:val="single"/>
    </w:rPr>
  </w:style>
  <w:style w:type="character" w:styleId="SubtleReference">
    <w:name w:val="Subtle Reference"/>
    <w:basedOn w:val="DefaultParagraphFont"/>
    <w:uiPriority w:val="31"/>
    <w:qFormat/>
    <w:rsid w:val="00481DCC"/>
    <w:rPr>
      <w:sz w:val="24"/>
      <w:szCs w:val="24"/>
      <w:u w:val="single"/>
    </w:rPr>
  </w:style>
  <w:style w:type="character" w:styleId="IntenseReference">
    <w:name w:val="Intense Reference"/>
    <w:basedOn w:val="DefaultParagraphFont"/>
    <w:uiPriority w:val="32"/>
    <w:qFormat/>
    <w:rsid w:val="00481DCC"/>
    <w:rPr>
      <w:b/>
      <w:sz w:val="24"/>
      <w:u w:val="single"/>
    </w:rPr>
  </w:style>
  <w:style w:type="character" w:styleId="BookTitle">
    <w:name w:val="Book Title"/>
    <w:basedOn w:val="DefaultParagraphFont"/>
    <w:uiPriority w:val="33"/>
    <w:qFormat/>
    <w:rsid w:val="00481D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1D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2017-02-08T16:15:00Z</cp:lastPrinted>
  <dcterms:created xsi:type="dcterms:W3CDTF">2017-02-08T15:35:00Z</dcterms:created>
  <dcterms:modified xsi:type="dcterms:W3CDTF">2017-02-08T16:28:00Z</dcterms:modified>
</cp:coreProperties>
</file>